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  <w:lang w:val="uk-UA" w:eastAsia="uk-UA"/>
        </w:rPr>
      </w:pPr>
      <w:r w:rsidRPr="000869D6">
        <w:rPr>
          <w:rFonts w:ascii="Arial Narrow" w:hAnsi="Arial Narrow"/>
          <w:b/>
          <w:sz w:val="28"/>
          <w:szCs w:val="28"/>
          <w:lang w:val="uk-UA" w:eastAsia="uk-UA"/>
        </w:rPr>
        <w:t xml:space="preserve">Рекомендації батькам щодо профілактики посттравматичних стресових розладів у дітей </w:t>
      </w:r>
      <w:bookmarkStart w:id="0" w:name="_GoBack"/>
      <w:bookmarkEnd w:id="0"/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ab/>
        <w:t>Саме підтримка, яку надають дитині протягом і після неприємних або травматичних подій батьки, родичі та дорослі друзі сім’ї, є вирішальним чинником у подоланні негативних наслідків травматичного стресу в дітей. Прислухаючись до того, що відбувається, батьки можуть знайти шляхи допомогти дитині впоратися зі своїми почуттями. Якщо батьки можуть бути разом з дітьми, дітям набагато легше. Дорослі, які можуть говорити з дітьми про події і сприймати їх почуття, допомагають дітям пережити травматичний стрес з меншими втратами.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ab/>
      </w:r>
      <w:r w:rsidRPr="000869D6">
        <w:rPr>
          <w:rFonts w:ascii="Arial Narrow" w:hAnsi="Arial Narrow"/>
          <w:b/>
          <w:sz w:val="28"/>
          <w:szCs w:val="28"/>
          <w:lang w:val="uk-UA" w:eastAsia="uk-UA"/>
        </w:rPr>
        <w:t>Загальні рекомендації для батьків</w:t>
      </w: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, які живуть на кризових територіях у стані соціальної та політичної напруги: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ab/>
      </w:r>
      <w:r w:rsidRPr="000869D6">
        <w:rPr>
          <w:rFonts w:ascii="Arial Narrow" w:hAnsi="Arial Narrow"/>
          <w:b/>
          <w:sz w:val="28"/>
          <w:szCs w:val="28"/>
          <w:lang w:val="uk-UA" w:eastAsia="uk-UA"/>
        </w:rPr>
        <w:t xml:space="preserve">Потурбуємось про тіло: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намагайтесь якомога менше змінювати звичний ритм життя дитини;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побільше сну, відпочинку, позитивних вражень;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організуйте можливість дитині для «розрядки» напруги – заняття спортом, танцями, рухливі ігри;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харчування – може бути частим і маленькими порціями, не примушуйте дитину їсти, якщо вона не має апетиту. Харчування може бути легким і корисним (фрукти, овочі, соки);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дитині (і вам також) необхідно побільше пити (вода, солодкий чай, компот, сік, морс);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>• не відмовляйте дитині у солодкому. Неміцний чай із цукром, цукерка, чашка какао викликають позитивні емоції, почуття безпеки та стимулюють роботу мозку;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не бійтесь зайвий раз обійняти, погладити дитину, потримати її за руку, зробити масаж або покласти руку на плече. Позитивні тілесні контакти дуже корисні для зняття напруги;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>• теплий душ або ванна також допоможуть зняти зайву напругу.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ab/>
      </w:r>
      <w:r w:rsidRPr="000869D6">
        <w:rPr>
          <w:rFonts w:ascii="Arial Narrow" w:hAnsi="Arial Narrow"/>
          <w:b/>
          <w:sz w:val="28"/>
          <w:szCs w:val="28"/>
          <w:lang w:val="uk-UA" w:eastAsia="uk-UA"/>
        </w:rPr>
        <w:t>Потурбуємось про емоційну стабільність: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не потрібно без особливих причин водити дитину в місця масового скупчення людей. Це може підвищити її тривогу. При відвідуванні таких місць необхідна обов’язкова присутність поруч СПОКІЙНОГО дорослого. Поясніть дитині, куди і навіщо ви йдете;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не варто дозволяти дитині на самоті дивитися телевізійні новини. Взагалі, чим менше теленовин із місць страшних подій побачить дитина, тим краще.  У будь-якому разі, навіть якщо ваша дитина – підліток, вона потребує пояснення вашого ставлення до подій;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створіть атмосферу безпеки (обіймайте дитину якомога частіше, розмовляйте з нею, приймайте участь в її іграх);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подивіться разом з дитиною «хороші» фотографії – це дозволить звернутися до приємних образів з минулого, послабить неприємні спогади;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читайте книжки – оповідання і казки, де описуються сюжети подолання страху героями;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якщо дитина відчуває тривогу або страх, ви можете забезпечити для неї свою спокійну присутність, ненав’язливий фізичний контакт (обійняти, взяти за руку), тепло ( укрити, дати теплий чай). Важливо говорити, що ви – поруч, що все добре, вона у безпеці;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якщо дитина особливо «не слухається», виявляє надмірну активність, з незрозумілих причин кричить або сміється, – постарайтеся не відповідати агресивно. Можливо, рухова активність допомагає дитині впоратися зі стресом. «Супроводжуйте» її в русі (будьте поруч), намагаючись поступово знижувати темп. Можна спробувати ввести рамки – запропонувати рухливу гру «за правилами». Або переключити на активність, де є правила (бігати наввипередки, «битися» подушками, м’яти і рвати папір і ін.);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дитині можуть снитися кошмарні сновидіння. Підтримайте її, вислухайте і заспокійте, переконайте, що в цьому немає нічого страшного;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дайте дитині зрозуміти: ви всерйоз ставитеся до її переживань і ви знали інших дітей, які теж через це пройшли («Я знаю одного сміливого хлопчика, з яким теж таке трапилося»);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поговоріть з дитиною про ті почуття, яких вона зазнала або відчуває. Ви можете сказати, що багато людей відчували тривогу, страх, гнів, безпорадність. І що ці почуття – нормальні. Розмову про почуття можна супроводжувати малюванням на вільну тему або ліпленням. А потім обговорити – що намальовано, що це означає, яким буде розвиток сюжету, як далі житиме персонаж, як йому допомогти і т.п.;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>• зведіть розмову про подію з опису деталей на почуття.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b/>
          <w:sz w:val="28"/>
          <w:szCs w:val="28"/>
          <w:lang w:val="uk-UA" w:eastAsia="uk-UA"/>
        </w:rPr>
        <w:tab/>
        <w:t>Подбаємо про осмислення подій: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Будь-яка, навіть маленька дитина, потребує пояснення того, що відбувається. Для неї важливо знати, чому батьки тривожаться, сердяться, горюють. Що відбувається в сім’ї, в місті. Постарайтеся пояснити це коротко (4–5 фраз) і спокійно.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Розмовляйте з дитиною про події, що відбулися, стільки, скільки у їй потрібно. Не варто говорити: «Тобі це не зрозуміти», «Зрозумієш, коли виростеш», «Я не можу тобі пояснити». Завжди є що сказати. Постарайтеся, щоб ваші фрази були зрозумілими і не лякали дитину.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У будь-якій розмові про події, що відбулися, необхідно час від часу нагадувати дитині, що зараз ситуація більш стабільна, що дорослі знають (або вирішують), що робити. Що дитині є на кого покластися, поруч є дорослі турботливі люди.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Також можна сказати, що зараз багато фахівців думають про те, як допомогти людям у переживанні складних почуттів. Що багато людей – разом. І навіть у найскладнішій ситуації є ті, хто зможуть допомогти дитині.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Не можна дозволяти дитині стати тираном. Тому не виконуйте будь- які її бажання з почуття жалю.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Arial Narrow" w:hAnsi="Arial Narrow"/>
          <w:b/>
          <w:sz w:val="28"/>
          <w:szCs w:val="28"/>
          <w:lang w:val="uk-UA" w:eastAsia="uk-UA"/>
        </w:rPr>
      </w:pPr>
      <w:r w:rsidRPr="000869D6">
        <w:rPr>
          <w:rFonts w:ascii="Arial Narrow" w:hAnsi="Arial Narrow"/>
          <w:b/>
          <w:sz w:val="28"/>
          <w:szCs w:val="28"/>
          <w:lang w:val="uk-UA" w:eastAsia="uk-UA"/>
        </w:rPr>
        <w:t xml:space="preserve">Особлива важливість гри: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зараз, як ніколи, для дитини важливо АКТИВНО ГРАТИСЯ. Можливо, дитина буде будувати барикади, грати в «Майдан», у війну, військових. Інсценувати бійки, стрілянину, поранення, смерті. Ці ігри можуть спричинити безлад в вашій квартирі, але допоможуть знизити напругу дитині;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>• вагому роль можуть зіграти ігри на відреагування агресії. Дитина може «озброюватися», нападати або захищатися, бути пораненою або «убитою» в грі. Усе це є нормальним способом дитини впоратися зі стресом. Можна запропонувати дитині «битву» подушками, повітряними кульками та ін. Також добре м’яти тісто, глину, пластилін і ліпити фігурки;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заохочуйте ігри дитини з піском, водою, глиною (допоможіть їй винести назовні свої переживання у формі образів);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• велику роль серед ігор можуть зайняти ігри «в лікарню». Це також є нормальним і сприяє подоланню стресу. Реагування дитини на травматичний стрес зазвичай нормалізується протягом місяця. Робота психіки над травматичним стресом позитивно завершується, не переходячи у формування посттравматичного стресовогго розладу. </w:t>
      </w:r>
    </w:p>
    <w:p w:rsidR="00525B04" w:rsidRPr="000869D6" w:rsidRDefault="00525B04" w:rsidP="000869D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uk-UA" w:eastAsia="uk-UA"/>
        </w:rPr>
      </w:pPr>
    </w:p>
    <w:p w:rsidR="00525B04" w:rsidRPr="000869D6" w:rsidRDefault="00525B04" w:rsidP="00FC23E1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lang w:val="uk-UA"/>
        </w:rPr>
      </w:pPr>
      <w:r w:rsidRPr="000869D6">
        <w:rPr>
          <w:rFonts w:ascii="Arial Narrow" w:hAnsi="Arial Narrow"/>
          <w:sz w:val="28"/>
          <w:szCs w:val="28"/>
          <w:lang w:val="uk-UA" w:eastAsia="uk-UA"/>
        </w:rPr>
        <w:t xml:space="preserve">ЯКЩО РЕАКЦІЇ ДИТИНИ, НА ВАШУ ДУМКУ, є надмірними або незрозумілими ВАМ, якщо ІГРИ АБО СИМПТОМИ повторюються БЕЗ ОСОБЛИВИХ ЗМІН, ЯКЩО ВИ турбуєтесь – зверніться за консультацією до психотерапевта. </w:t>
      </w:r>
    </w:p>
    <w:sectPr w:rsidR="00525B04" w:rsidRPr="000869D6" w:rsidSect="00D62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D6"/>
    <w:rsid w:val="0008613D"/>
    <w:rsid w:val="000869D6"/>
    <w:rsid w:val="00525B04"/>
    <w:rsid w:val="00722D30"/>
    <w:rsid w:val="00D625D0"/>
    <w:rsid w:val="00FC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949</Words>
  <Characters>5414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2</cp:revision>
  <dcterms:created xsi:type="dcterms:W3CDTF">2014-10-09T06:29:00Z</dcterms:created>
  <dcterms:modified xsi:type="dcterms:W3CDTF">2014-10-18T13:01:00Z</dcterms:modified>
</cp:coreProperties>
</file>